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F5A7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  <w:b/>
          <w:bCs/>
        </w:rPr>
        <w:t>Proč je volný čas TOLIK důležitý? Obzvláště pro děti…</w:t>
      </w:r>
    </w:p>
    <w:p w14:paraId="02E4D167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 xml:space="preserve">Volný čas je pro děti a mladé lidi nesmírně důležitý, protože v něm získávají </w:t>
      </w:r>
      <w:r w:rsidRPr="00123BD5">
        <w:rPr>
          <w:rFonts w:ascii="Times New Roman" w:hAnsi="Times New Roman" w:cs="Times New Roman"/>
          <w:b/>
          <w:bCs/>
        </w:rPr>
        <w:t>příležitost učit se nové věci, zkoušet různé role a objevovat své vlastní zájmy.</w:t>
      </w:r>
      <w:r w:rsidRPr="00123BD5">
        <w:rPr>
          <w:rFonts w:ascii="Times New Roman" w:hAnsi="Times New Roman" w:cs="Times New Roman"/>
        </w:rPr>
        <w:t xml:space="preserve"> Právě prostřednictvím sportu, umění nebo zájmových kroužků si </w:t>
      </w:r>
      <w:r w:rsidRPr="00123BD5">
        <w:rPr>
          <w:rFonts w:ascii="Times New Roman" w:hAnsi="Times New Roman" w:cs="Times New Roman"/>
          <w:b/>
          <w:bCs/>
        </w:rPr>
        <w:t>budují sebevědomí a učí se vytrvalosti, která jim pomáhá i v dalších oblastech života.</w:t>
      </w:r>
      <w:r w:rsidRPr="00123BD5">
        <w:rPr>
          <w:rFonts w:ascii="Times New Roman" w:hAnsi="Times New Roman" w:cs="Times New Roman"/>
        </w:rPr>
        <w:t xml:space="preserve"> Smysluplně strávený volný čas má také významný </w:t>
      </w:r>
      <w:r w:rsidRPr="00123BD5">
        <w:rPr>
          <w:rFonts w:ascii="Times New Roman" w:hAnsi="Times New Roman" w:cs="Times New Roman"/>
          <w:b/>
          <w:bCs/>
        </w:rPr>
        <w:t xml:space="preserve">vliv na psychické zdraví </w:t>
      </w:r>
      <w:r w:rsidRPr="00123BD5">
        <w:rPr>
          <w:rFonts w:ascii="Times New Roman" w:hAnsi="Times New Roman" w:cs="Times New Roman"/>
        </w:rPr>
        <w:t xml:space="preserve">– pravidelné aktivity snižují stres, předcházejí depresím a úzkostem a </w:t>
      </w:r>
      <w:r w:rsidRPr="00123BD5">
        <w:rPr>
          <w:rFonts w:ascii="Times New Roman" w:hAnsi="Times New Roman" w:cs="Times New Roman"/>
          <w:b/>
          <w:bCs/>
        </w:rPr>
        <w:t>kolektivní činnosti poskytují důležitou sociální oporu.</w:t>
      </w:r>
      <w:r w:rsidRPr="00123BD5">
        <w:rPr>
          <w:rFonts w:ascii="Times New Roman" w:hAnsi="Times New Roman" w:cs="Times New Roman"/>
        </w:rPr>
        <w:t xml:space="preserve"> Volný čas navíc napomáhá budování </w:t>
      </w:r>
      <w:r w:rsidRPr="00123BD5">
        <w:rPr>
          <w:rFonts w:ascii="Times New Roman" w:hAnsi="Times New Roman" w:cs="Times New Roman"/>
          <w:b/>
          <w:bCs/>
        </w:rPr>
        <w:t>sociálního kapitálu:</w:t>
      </w:r>
      <w:r w:rsidRPr="00123BD5">
        <w:rPr>
          <w:rFonts w:ascii="Times New Roman" w:hAnsi="Times New Roman" w:cs="Times New Roman"/>
        </w:rPr>
        <w:t xml:space="preserve"> děti navazují vztahy s vrstevníky i dospělými</w:t>
      </w:r>
      <w:r w:rsidRPr="00123BD5">
        <w:rPr>
          <w:rFonts w:ascii="Times New Roman" w:hAnsi="Times New Roman" w:cs="Times New Roman"/>
          <w:b/>
          <w:bCs/>
        </w:rPr>
        <w:t>, rozšiřují své sociální sítě a učí se spolupráci,</w:t>
      </w:r>
      <w:r w:rsidRPr="00123BD5">
        <w:rPr>
          <w:rFonts w:ascii="Times New Roman" w:hAnsi="Times New Roman" w:cs="Times New Roman"/>
        </w:rPr>
        <w:t xml:space="preserve"> což je pro děti z chudších poměrů obzvlášť důležité, protože jejich příležitosti k integraci do širší společnosti bývají často omezené.</w:t>
      </w:r>
    </w:p>
    <w:p w14:paraId="1F4205B5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Pokud informace výše shrneme, tak volný čas kvalitně strávený přispívá v životě člověka k:</w:t>
      </w:r>
    </w:p>
    <w:p w14:paraId="42E1A774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  <w:b/>
          <w:bCs/>
        </w:rPr>
        <w:t>1. Rozvoji identity, dovedností a autonomie (</w:t>
      </w:r>
      <w:proofErr w:type="spellStart"/>
      <w:r w:rsidRPr="00123BD5">
        <w:rPr>
          <w:rFonts w:ascii="Times New Roman" w:hAnsi="Times New Roman" w:cs="Times New Roman"/>
          <w:b/>
          <w:bCs/>
        </w:rPr>
        <w:t>Larson</w:t>
      </w:r>
      <w:proofErr w:type="spellEnd"/>
      <w:r w:rsidRPr="00123BD5">
        <w:rPr>
          <w:rFonts w:ascii="Times New Roman" w:hAnsi="Times New Roman" w:cs="Times New Roman"/>
          <w:b/>
          <w:bCs/>
        </w:rPr>
        <w:t>, 2000)</w:t>
      </w:r>
      <w:r w:rsidRPr="00123BD5">
        <w:rPr>
          <w:rFonts w:ascii="Times New Roman" w:hAnsi="Times New Roman" w:cs="Times New Roman"/>
          <w:b/>
          <w:bCs/>
        </w:rPr>
        <w:br/>
      </w:r>
      <w:r w:rsidRPr="00123BD5">
        <w:rPr>
          <w:rFonts w:ascii="Times New Roman" w:hAnsi="Times New Roman" w:cs="Times New Roman"/>
        </w:rPr>
        <w:t xml:space="preserve"> Děti a mladí lidé získávají možnost zkusit nové věci, nové role, objevují své zájmy. A zároveň mohou posilovat sebevědomí vytrvalost a zodpovědnost.</w:t>
      </w:r>
    </w:p>
    <w:p w14:paraId="65E1EE8C" w14:textId="52CF9196" w:rsidR="00123BD5" w:rsidRPr="00123BD5" w:rsidRDefault="00123BD5" w:rsidP="00123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B97134C" wp14:editId="123A2F3B">
            <wp:simplePos x="0" y="0"/>
            <wp:positionH relativeFrom="column">
              <wp:posOffset>3430905</wp:posOffset>
            </wp:positionH>
            <wp:positionV relativeFrom="paragraph">
              <wp:posOffset>284480</wp:posOffset>
            </wp:positionV>
            <wp:extent cx="2856083" cy="1905000"/>
            <wp:effectExtent l="0" t="0" r="1905" b="0"/>
            <wp:wrapSquare wrapText="bothSides"/>
            <wp:docPr id="13845842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84284" name="Obrázek 13845842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08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BD5">
        <w:rPr>
          <w:rFonts w:ascii="Times New Roman" w:hAnsi="Times New Roman" w:cs="Times New Roman"/>
          <w:b/>
          <w:bCs/>
        </w:rPr>
        <w:t>2. Psychickému zdraví a odolnosti</w:t>
      </w:r>
      <w:r w:rsidRPr="00123BD5">
        <w:rPr>
          <w:rFonts w:ascii="Times New Roman" w:hAnsi="Times New Roman" w:cs="Times New Roman"/>
          <w:b/>
          <w:bCs/>
        </w:rPr>
        <w:br/>
      </w:r>
      <w:r w:rsidRPr="00123BD5">
        <w:rPr>
          <w:rFonts w:ascii="Times New Roman" w:hAnsi="Times New Roman" w:cs="Times New Roman"/>
        </w:rPr>
        <w:t xml:space="preserve"> Pravidelné a smysluplné aktivity mohou snižovat stres, snižují riziko depresí a úzkostí. Navíc týmové aktivity přináší možnost budování sociální sítě a vytvoření sociální opory.</w:t>
      </w:r>
    </w:p>
    <w:p w14:paraId="27894FCC" w14:textId="037F6278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  <w:b/>
          <w:bCs/>
        </w:rPr>
        <w:t>3. Sociálnímu kapitálu (</w:t>
      </w:r>
      <w:proofErr w:type="spellStart"/>
      <w:r w:rsidRPr="00123BD5">
        <w:rPr>
          <w:rFonts w:ascii="Times New Roman" w:hAnsi="Times New Roman" w:cs="Times New Roman"/>
          <w:b/>
          <w:bCs/>
        </w:rPr>
        <w:t>Bourdieu</w:t>
      </w:r>
      <w:proofErr w:type="spellEnd"/>
      <w:r w:rsidRPr="00123BD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23BD5">
        <w:rPr>
          <w:rFonts w:ascii="Times New Roman" w:hAnsi="Times New Roman" w:cs="Times New Roman"/>
          <w:b/>
          <w:bCs/>
        </w:rPr>
        <w:t>Putnam</w:t>
      </w:r>
      <w:proofErr w:type="spellEnd"/>
      <w:r w:rsidRPr="00123BD5">
        <w:rPr>
          <w:rFonts w:ascii="Times New Roman" w:hAnsi="Times New Roman" w:cs="Times New Roman"/>
          <w:b/>
          <w:bCs/>
        </w:rPr>
        <w:t>)</w:t>
      </w:r>
      <w:r w:rsidRPr="00123BD5">
        <w:rPr>
          <w:rFonts w:ascii="Times New Roman" w:hAnsi="Times New Roman" w:cs="Times New Roman"/>
          <w:b/>
          <w:bCs/>
        </w:rPr>
        <w:br/>
      </w:r>
      <w:r w:rsidRPr="00123BD5">
        <w:rPr>
          <w:rFonts w:ascii="Times New Roman" w:hAnsi="Times New Roman" w:cs="Times New Roman"/>
        </w:rPr>
        <w:t xml:space="preserve"> Společně strávený čas s dalšími lidmi pomáhá budovat vztahy a usnadňuje integraci do společnosti.</w:t>
      </w:r>
    </w:p>
    <w:p w14:paraId="2B2B986A" w14:textId="441ACA4C" w:rsidR="00123BD5" w:rsidRDefault="00123BD5" w:rsidP="00123BD5">
      <w:pPr>
        <w:rPr>
          <w:rFonts w:ascii="Times New Roman" w:hAnsi="Times New Roman" w:cs="Times New Roman"/>
        </w:rPr>
      </w:pPr>
    </w:p>
    <w:p w14:paraId="356071F2" w14:textId="77777777" w:rsidR="00123BD5" w:rsidRPr="00123BD5" w:rsidRDefault="00123BD5" w:rsidP="00123BD5">
      <w:pPr>
        <w:rPr>
          <w:rFonts w:ascii="Times New Roman" w:hAnsi="Times New Roman" w:cs="Times New Roman"/>
        </w:rPr>
      </w:pPr>
    </w:p>
    <w:p w14:paraId="6761C70F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  <w:b/>
          <w:bCs/>
        </w:rPr>
        <w:t>Ale proč jsou volnočasové aktivity pro lidi ze SVL nedostupné?</w:t>
      </w:r>
    </w:p>
    <w:p w14:paraId="2D1E66FD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 xml:space="preserve">Výzkumy ale ukazují, že děti z vyloučených komunit mají často nižší míru </w:t>
      </w:r>
      <w:r w:rsidRPr="00123BD5">
        <w:rPr>
          <w:rFonts w:ascii="Times New Roman" w:hAnsi="Times New Roman" w:cs="Times New Roman"/>
          <w:b/>
          <w:bCs/>
        </w:rPr>
        <w:t>participace</w:t>
      </w:r>
      <w:r w:rsidRPr="00123BD5">
        <w:rPr>
          <w:rFonts w:ascii="Times New Roman" w:hAnsi="Times New Roman" w:cs="Times New Roman"/>
        </w:rPr>
        <w:t xml:space="preserve"> – a to nejen v oblasti školy či veřejného života, ale i v trávení volného času (</w:t>
      </w:r>
      <w:proofErr w:type="spellStart"/>
      <w:r w:rsidRPr="00123BD5">
        <w:rPr>
          <w:rFonts w:ascii="Times New Roman" w:hAnsi="Times New Roman" w:cs="Times New Roman"/>
        </w:rPr>
        <w:t>Bradshaw</w:t>
      </w:r>
      <w:proofErr w:type="spellEnd"/>
      <w:r w:rsidRPr="00123BD5">
        <w:rPr>
          <w:rFonts w:ascii="Times New Roman" w:hAnsi="Times New Roman" w:cs="Times New Roman"/>
        </w:rPr>
        <w:t xml:space="preserve"> et al., 2012). Omezený přístup ke kvalitním aktivitám, sportu nebo kulturnímu vyžití může vést k </w:t>
      </w:r>
      <w:r w:rsidRPr="00123BD5">
        <w:rPr>
          <w:rFonts w:ascii="Times New Roman" w:hAnsi="Times New Roman" w:cs="Times New Roman"/>
          <w:b/>
          <w:bCs/>
        </w:rPr>
        <w:t>reprodukci nerovností</w:t>
      </w:r>
      <w:r w:rsidRPr="00123BD5">
        <w:rPr>
          <w:rFonts w:ascii="Times New Roman" w:hAnsi="Times New Roman" w:cs="Times New Roman"/>
        </w:rPr>
        <w:t xml:space="preserve">. Právě zde je užitečný </w:t>
      </w:r>
      <w:r w:rsidRPr="00123BD5">
        <w:rPr>
          <w:rFonts w:ascii="Times New Roman" w:hAnsi="Times New Roman" w:cs="Times New Roman"/>
          <w:b/>
          <w:bCs/>
        </w:rPr>
        <w:t>ekologický model vývoje dítěte</w:t>
      </w:r>
      <w:r w:rsidRPr="00123BD5">
        <w:rPr>
          <w:rFonts w:ascii="Times New Roman" w:hAnsi="Times New Roman" w:cs="Times New Roman"/>
        </w:rPr>
        <w:t xml:space="preserve"> (</w:t>
      </w:r>
      <w:proofErr w:type="spellStart"/>
      <w:r w:rsidRPr="00123BD5">
        <w:rPr>
          <w:rFonts w:ascii="Times New Roman" w:hAnsi="Times New Roman" w:cs="Times New Roman"/>
        </w:rPr>
        <w:t>Bronfenbrenner</w:t>
      </w:r>
      <w:proofErr w:type="spellEnd"/>
      <w:r w:rsidRPr="00123BD5">
        <w:rPr>
          <w:rFonts w:ascii="Times New Roman" w:hAnsi="Times New Roman" w:cs="Times New Roman"/>
        </w:rPr>
        <w:t xml:space="preserve">, 1979), který zdůrazňuje, že prostředí, v němž dítě vyrůstá, včetně dostupnosti volnočasových zdrojů, výrazně ovlivňuje jeho vývoj a životní trajektorii. Z této perspektivy se volný čas nejeví jako luxus, ale jako </w:t>
      </w:r>
      <w:r w:rsidRPr="00123BD5">
        <w:rPr>
          <w:rFonts w:ascii="Times New Roman" w:hAnsi="Times New Roman" w:cs="Times New Roman"/>
          <w:b/>
          <w:bCs/>
        </w:rPr>
        <w:t xml:space="preserve">zásadní rozvojový faktor, který může podporovat integraci, posilovat </w:t>
      </w:r>
      <w:proofErr w:type="spellStart"/>
      <w:r w:rsidRPr="00123BD5">
        <w:rPr>
          <w:rFonts w:ascii="Times New Roman" w:hAnsi="Times New Roman" w:cs="Times New Roman"/>
          <w:b/>
          <w:bCs/>
        </w:rPr>
        <w:t>resilienci</w:t>
      </w:r>
      <w:proofErr w:type="spellEnd"/>
      <w:r w:rsidRPr="00123BD5">
        <w:rPr>
          <w:rFonts w:ascii="Times New Roman" w:hAnsi="Times New Roman" w:cs="Times New Roman"/>
          <w:b/>
          <w:bCs/>
        </w:rPr>
        <w:t xml:space="preserve"> a snižovat riziko sociálního vyloučení.</w:t>
      </w:r>
    </w:p>
    <w:p w14:paraId="556C7D52" w14:textId="0261B7E7" w:rsidR="00123BD5" w:rsidRDefault="00123BD5" w:rsidP="00123BD5">
      <w:pPr>
        <w:rPr>
          <w:rFonts w:ascii="Times New Roman" w:hAnsi="Times New Roman" w:cs="Times New Roman"/>
          <w:b/>
          <w:bCs/>
        </w:rPr>
      </w:pPr>
      <w:r w:rsidRPr="00123BD5">
        <w:rPr>
          <w:rFonts w:ascii="Times New Roman" w:hAnsi="Times New Roman" w:cs="Times New Roman"/>
        </w:rPr>
        <w:t xml:space="preserve">Děti ze sociálně vyloučených lokalit v praxi </w:t>
      </w:r>
      <w:r w:rsidRPr="00123BD5">
        <w:rPr>
          <w:rFonts w:ascii="Times New Roman" w:hAnsi="Times New Roman" w:cs="Times New Roman"/>
          <w:b/>
          <w:bCs/>
        </w:rPr>
        <w:t>čelí celé řadě překážek, které jim znemožňují plně využívat možnosti volného času.</w:t>
      </w:r>
      <w:r w:rsidRPr="00123BD5">
        <w:rPr>
          <w:rFonts w:ascii="Times New Roman" w:hAnsi="Times New Roman" w:cs="Times New Roman"/>
        </w:rPr>
        <w:t xml:space="preserve"> Často chybějí </w:t>
      </w:r>
      <w:r w:rsidRPr="00123BD5">
        <w:rPr>
          <w:rFonts w:ascii="Times New Roman" w:hAnsi="Times New Roman" w:cs="Times New Roman"/>
          <w:b/>
          <w:bCs/>
        </w:rPr>
        <w:t xml:space="preserve">finance </w:t>
      </w:r>
      <w:r w:rsidRPr="00123BD5">
        <w:rPr>
          <w:rFonts w:ascii="Times New Roman" w:hAnsi="Times New Roman" w:cs="Times New Roman"/>
        </w:rPr>
        <w:t xml:space="preserve">– rodiče si nemohou dovolit platit kroužky, výlety ani potřebné vybavení. Kromě peněz však bývá problém i v samotné </w:t>
      </w:r>
      <w:r w:rsidRPr="00123BD5">
        <w:rPr>
          <w:rFonts w:ascii="Times New Roman" w:hAnsi="Times New Roman" w:cs="Times New Roman"/>
          <w:b/>
          <w:bCs/>
        </w:rPr>
        <w:t>infrastruktuře.</w:t>
      </w:r>
      <w:r w:rsidRPr="00123BD5">
        <w:rPr>
          <w:rFonts w:ascii="Times New Roman" w:hAnsi="Times New Roman" w:cs="Times New Roman"/>
        </w:rPr>
        <w:t xml:space="preserve"> V okolí nebývají bezpečná hřiště, kluby nebo dostupná </w:t>
      </w:r>
      <w:r w:rsidRPr="00123BD5">
        <w:rPr>
          <w:rFonts w:ascii="Times New Roman" w:hAnsi="Times New Roman" w:cs="Times New Roman"/>
          <w:b/>
          <w:bCs/>
        </w:rPr>
        <w:t>doprava</w:t>
      </w:r>
      <w:r w:rsidRPr="00123BD5">
        <w:rPr>
          <w:rFonts w:ascii="Times New Roman" w:hAnsi="Times New Roman" w:cs="Times New Roman"/>
        </w:rPr>
        <w:t xml:space="preserve">, takže děti nemají kam chodit a kde smysluplně trávit čas. Další překážkou je </w:t>
      </w:r>
      <w:r w:rsidRPr="00123BD5">
        <w:rPr>
          <w:rFonts w:ascii="Times New Roman" w:hAnsi="Times New Roman" w:cs="Times New Roman"/>
          <w:b/>
          <w:bCs/>
        </w:rPr>
        <w:t>pocit nepatřičnosti</w:t>
      </w:r>
      <w:r w:rsidRPr="00123BD5">
        <w:rPr>
          <w:rFonts w:ascii="Times New Roman" w:hAnsi="Times New Roman" w:cs="Times New Roman"/>
        </w:rPr>
        <w:t xml:space="preserve">: děti </w:t>
      </w:r>
      <w:r w:rsidRPr="00123BD5">
        <w:rPr>
          <w:rFonts w:ascii="Times New Roman" w:hAnsi="Times New Roman" w:cs="Times New Roman"/>
        </w:rPr>
        <w:lastRenderedPageBreak/>
        <w:t xml:space="preserve">se někdy necítí vítané, obávají se </w:t>
      </w:r>
      <w:r w:rsidRPr="00123BD5">
        <w:rPr>
          <w:rFonts w:ascii="Times New Roman" w:hAnsi="Times New Roman" w:cs="Times New Roman"/>
          <w:b/>
          <w:bCs/>
        </w:rPr>
        <w:t>odmítnutí nebo diskriminace</w:t>
      </w:r>
      <w:r w:rsidRPr="00123BD5">
        <w:rPr>
          <w:rFonts w:ascii="Times New Roman" w:hAnsi="Times New Roman" w:cs="Times New Roman"/>
        </w:rPr>
        <w:t xml:space="preserve">, a proto do aktivit nechodí, i když by třeba chtěly. A konečně, </w:t>
      </w:r>
      <w:r w:rsidRPr="00123BD5">
        <w:rPr>
          <w:rFonts w:ascii="Times New Roman" w:hAnsi="Times New Roman" w:cs="Times New Roman"/>
          <w:b/>
          <w:bCs/>
        </w:rPr>
        <w:t>pokud v okolí chybí nabídka bezpečných a zajímavých aktivit, zvyšuje se riziko tzv. „volného“ volného času, kdy děti tráví čas na ulici bez dohledu a podpory, což může vést k nudě, partám a rizikovému</w:t>
      </w:r>
    </w:p>
    <w:p w14:paraId="2EEE3E4E" w14:textId="77777777" w:rsidR="00000C17" w:rsidRPr="00000C17" w:rsidRDefault="00000C17" w:rsidP="00000C17">
      <w:pPr>
        <w:rPr>
          <w:rFonts w:ascii="Times New Roman" w:hAnsi="Times New Roman" w:cs="Times New Roman"/>
        </w:rPr>
      </w:pPr>
      <w:r w:rsidRPr="00000C17">
        <w:rPr>
          <w:rFonts w:ascii="Times New Roman" w:hAnsi="Times New Roman" w:cs="Times New Roman"/>
        </w:rPr>
        <w:t>Jak nastiňují předchozí aktivity, volnočasové služby (out-</w:t>
      </w:r>
      <w:proofErr w:type="spellStart"/>
      <w:r w:rsidRPr="00000C17">
        <w:rPr>
          <w:rFonts w:ascii="Times New Roman" w:hAnsi="Times New Roman" w:cs="Times New Roman"/>
        </w:rPr>
        <w:t>of</w:t>
      </w:r>
      <w:proofErr w:type="spellEnd"/>
      <w:r w:rsidRPr="00000C17">
        <w:rPr>
          <w:rFonts w:ascii="Times New Roman" w:hAnsi="Times New Roman" w:cs="Times New Roman"/>
        </w:rPr>
        <w:t>-</w:t>
      </w:r>
      <w:proofErr w:type="spellStart"/>
      <w:r w:rsidRPr="00000C17">
        <w:rPr>
          <w:rFonts w:ascii="Times New Roman" w:hAnsi="Times New Roman" w:cs="Times New Roman"/>
        </w:rPr>
        <w:t>school</w:t>
      </w:r>
      <w:proofErr w:type="spellEnd"/>
      <w:r w:rsidRPr="00000C17">
        <w:rPr>
          <w:rFonts w:ascii="Times New Roman" w:hAnsi="Times New Roman" w:cs="Times New Roman"/>
        </w:rPr>
        <w:t xml:space="preserve"> </w:t>
      </w:r>
      <w:proofErr w:type="spellStart"/>
      <w:r w:rsidRPr="00000C17">
        <w:rPr>
          <w:rFonts w:ascii="Times New Roman" w:hAnsi="Times New Roman" w:cs="Times New Roman"/>
        </w:rPr>
        <w:t>programs</w:t>
      </w:r>
      <w:proofErr w:type="spellEnd"/>
      <w:r w:rsidRPr="00000C17">
        <w:rPr>
          <w:rFonts w:ascii="Times New Roman" w:hAnsi="Times New Roman" w:cs="Times New Roman"/>
        </w:rPr>
        <w:t>) přispívají ke snížení rizik negativních jevů, jako je delikvence, zvyšují akademický i sociální rozvoj, podporují občanskou angažovanost a duševní zdraví (</w:t>
      </w:r>
      <w:proofErr w:type="spellStart"/>
      <w:r w:rsidRPr="00000C17">
        <w:rPr>
          <w:rFonts w:ascii="Times New Roman" w:hAnsi="Times New Roman" w:cs="Times New Roman"/>
        </w:rPr>
        <w:t>Witt</w:t>
      </w:r>
      <w:proofErr w:type="spellEnd"/>
      <w:r w:rsidRPr="00000C17">
        <w:rPr>
          <w:rFonts w:ascii="Times New Roman" w:hAnsi="Times New Roman" w:cs="Times New Roman"/>
        </w:rPr>
        <w:t xml:space="preserve"> &amp; </w:t>
      </w:r>
      <w:proofErr w:type="spellStart"/>
      <w:r w:rsidRPr="00000C17">
        <w:rPr>
          <w:rFonts w:ascii="Times New Roman" w:hAnsi="Times New Roman" w:cs="Times New Roman"/>
        </w:rPr>
        <w:t>Caldwell</w:t>
      </w:r>
      <w:proofErr w:type="spellEnd"/>
      <w:r w:rsidRPr="00000C17">
        <w:rPr>
          <w:rFonts w:ascii="Times New Roman" w:hAnsi="Times New Roman" w:cs="Times New Roman"/>
        </w:rPr>
        <w:t xml:space="preserve">, 2010). Například </w:t>
      </w:r>
      <w:r w:rsidRPr="00000C17">
        <w:rPr>
          <w:rFonts w:ascii="Times New Roman" w:hAnsi="Times New Roman" w:cs="Times New Roman"/>
          <w:b/>
          <w:bCs/>
        </w:rPr>
        <w:t xml:space="preserve">koncepce play </w:t>
      </w:r>
      <w:proofErr w:type="spellStart"/>
      <w:r w:rsidRPr="00000C17">
        <w:rPr>
          <w:rFonts w:ascii="Times New Roman" w:hAnsi="Times New Roman" w:cs="Times New Roman"/>
          <w:b/>
          <w:bCs/>
        </w:rPr>
        <w:t>equity</w:t>
      </w:r>
      <w:proofErr w:type="spellEnd"/>
      <w:r w:rsidRPr="00000C17">
        <w:rPr>
          <w:rFonts w:ascii="Times New Roman" w:hAnsi="Times New Roman" w:cs="Times New Roman"/>
          <w:b/>
          <w:bCs/>
        </w:rPr>
        <w:t xml:space="preserve"> reflektuje úsilí zajistit všem dětem spravedlivý přístup k volnému pohybu, sportu a hře</w:t>
      </w:r>
      <w:r w:rsidRPr="00000C17">
        <w:rPr>
          <w:rFonts w:ascii="Times New Roman" w:hAnsi="Times New Roman" w:cs="Times New Roman"/>
        </w:rPr>
        <w:t xml:space="preserve"> – nezávisle na ekonomické situaci, pohlaví, schopnostech nebo bydlišti. Tvrdí, že právě volné hraní je klíčové pro fyzický, emocionální, sociální i vzdělávací rozvoj mládeže</w:t>
      </w:r>
    </w:p>
    <w:p w14:paraId="287B1F65" w14:textId="77777777" w:rsidR="00123BD5" w:rsidRDefault="00123BD5" w:rsidP="00123BD5">
      <w:pPr>
        <w:rPr>
          <w:rFonts w:ascii="Times New Roman" w:hAnsi="Times New Roman" w:cs="Times New Roman"/>
          <w:b/>
          <w:bCs/>
        </w:rPr>
      </w:pPr>
    </w:p>
    <w:p w14:paraId="5758246E" w14:textId="0EA918E8" w:rsidR="00123BD5" w:rsidRDefault="00123BD5" w:rsidP="00123B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Přínosy a bariéry trávení volného času v SVL</w:t>
      </w:r>
    </w:p>
    <w:p w14:paraId="21C1297F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 xml:space="preserve">Jednou z možností pro lidi ze sociálně vyloučených lokalit jsou </w:t>
      </w:r>
      <w:r w:rsidRPr="00123BD5">
        <w:rPr>
          <w:rFonts w:ascii="Times New Roman" w:hAnsi="Times New Roman" w:cs="Times New Roman"/>
          <w:b/>
          <w:bCs/>
        </w:rPr>
        <w:t>Nízkoprahové kluby pro děti a mládež a komunitní aktivity.</w:t>
      </w:r>
    </w:p>
    <w:p w14:paraId="0A61BEF6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 xml:space="preserve">Nízkoprahové zařízení pro děti a mládež (NZDM) jsou registrovanou sociální službou a v praxi se jedná o preventivní aktivitu. Konkrétně to znamená, že je vytvořen </w:t>
      </w:r>
      <w:r w:rsidRPr="00123BD5">
        <w:rPr>
          <w:rFonts w:ascii="Times New Roman" w:hAnsi="Times New Roman" w:cs="Times New Roman"/>
          <w:b/>
          <w:bCs/>
        </w:rPr>
        <w:t xml:space="preserve">bezpečný a dostupný prostor </w:t>
      </w:r>
      <w:r w:rsidRPr="00123BD5">
        <w:rPr>
          <w:rFonts w:ascii="Times New Roman" w:hAnsi="Times New Roman" w:cs="Times New Roman"/>
        </w:rPr>
        <w:t xml:space="preserve">pro děti a mládež ze SVL. Kde mohou trávit volný čas. </w:t>
      </w:r>
      <w:r w:rsidRPr="00123BD5">
        <w:rPr>
          <w:rFonts w:ascii="Times New Roman" w:hAnsi="Times New Roman" w:cs="Times New Roman"/>
          <w:b/>
          <w:bCs/>
        </w:rPr>
        <w:t>Co je základem takových NZDM.</w:t>
      </w:r>
    </w:p>
    <w:p w14:paraId="62E7A454" w14:textId="77777777" w:rsidR="00123BD5" w:rsidRPr="00123BD5" w:rsidRDefault="00123BD5" w:rsidP="00123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anonymita,</w:t>
      </w:r>
    </w:p>
    <w:p w14:paraId="6B9816DC" w14:textId="77777777" w:rsidR="00123BD5" w:rsidRPr="00123BD5" w:rsidRDefault="00123BD5" w:rsidP="00123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nízké nebo žádné náklady,</w:t>
      </w:r>
    </w:p>
    <w:p w14:paraId="44B1E8C9" w14:textId="77777777" w:rsidR="00123BD5" w:rsidRPr="00123BD5" w:rsidRDefault="00123BD5" w:rsidP="00123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přátelské prostředí,</w:t>
      </w:r>
    </w:p>
    <w:p w14:paraId="783C5263" w14:textId="77777777" w:rsidR="00123BD5" w:rsidRPr="00123BD5" w:rsidRDefault="00123BD5" w:rsidP="00123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možnost vzdělávací podpory.</w:t>
      </w:r>
    </w:p>
    <w:p w14:paraId="3D31AB55" w14:textId="77777777" w:rsid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 xml:space="preserve">Existují NZDM, které sídlí v nějakém zázemí SVL, ale zajímavým příkladem je </w:t>
      </w:r>
      <w:r w:rsidRPr="00123BD5">
        <w:rPr>
          <w:rFonts w:ascii="Times New Roman" w:hAnsi="Times New Roman" w:cs="Times New Roman"/>
          <w:b/>
          <w:bCs/>
        </w:rPr>
        <w:t xml:space="preserve">Mobilní klub „Uličník“, </w:t>
      </w:r>
      <w:r w:rsidRPr="00123BD5">
        <w:rPr>
          <w:rFonts w:ascii="Times New Roman" w:hAnsi="Times New Roman" w:cs="Times New Roman"/>
        </w:rPr>
        <w:t>což je vlastně</w:t>
      </w:r>
      <w:r w:rsidRPr="00123BD5">
        <w:rPr>
          <w:rFonts w:ascii="Times New Roman" w:hAnsi="Times New Roman" w:cs="Times New Roman"/>
          <w:b/>
          <w:bCs/>
        </w:rPr>
        <w:t xml:space="preserve"> </w:t>
      </w:r>
      <w:r w:rsidRPr="00123BD5">
        <w:rPr>
          <w:rFonts w:ascii="Times New Roman" w:hAnsi="Times New Roman" w:cs="Times New Roman"/>
        </w:rPr>
        <w:t>autobus, který jezdí po Praze, zastaví na sídlišti a nabídne dětem volnočasové aktivity i poradenství.</w:t>
      </w:r>
    </w:p>
    <w:p w14:paraId="3586B006" w14:textId="76F9344E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45025A6" wp14:editId="014E35C4">
            <wp:simplePos x="0" y="0"/>
            <wp:positionH relativeFrom="column">
              <wp:posOffset>3342005</wp:posOffset>
            </wp:positionH>
            <wp:positionV relativeFrom="paragraph">
              <wp:posOffset>647065</wp:posOffset>
            </wp:positionV>
            <wp:extent cx="2743200" cy="1847850"/>
            <wp:effectExtent l="0" t="0" r="0" b="0"/>
            <wp:wrapSquare wrapText="bothSides"/>
            <wp:docPr id="56902884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3BD5">
        <w:rPr>
          <w:rFonts w:ascii="Times New Roman" w:hAnsi="Times New Roman" w:cs="Times New Roman"/>
        </w:rPr>
        <w:t xml:space="preserve">Ze zahraničí lze uvést jako inspiraci, zajímavou akci </w:t>
      </w:r>
      <w:proofErr w:type="spellStart"/>
      <w:r w:rsidRPr="00123BD5">
        <w:rPr>
          <w:rFonts w:ascii="Times New Roman" w:hAnsi="Times New Roman" w:cs="Times New Roman"/>
          <w:b/>
          <w:bCs/>
        </w:rPr>
        <w:t>Homeless</w:t>
      </w:r>
      <w:proofErr w:type="spellEnd"/>
      <w:r w:rsidRPr="00123B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23BD5">
        <w:rPr>
          <w:rFonts w:ascii="Times New Roman" w:hAnsi="Times New Roman" w:cs="Times New Roman"/>
          <w:b/>
          <w:bCs/>
        </w:rPr>
        <w:t>World</w:t>
      </w:r>
      <w:proofErr w:type="spellEnd"/>
      <w:r w:rsidRPr="00123BD5">
        <w:rPr>
          <w:rFonts w:ascii="Times New Roman" w:hAnsi="Times New Roman" w:cs="Times New Roman"/>
          <w:b/>
          <w:bCs/>
        </w:rPr>
        <w:t xml:space="preserve"> Cup. </w:t>
      </w:r>
      <w:r w:rsidRPr="00123BD5">
        <w:rPr>
          <w:rFonts w:ascii="Times New Roman" w:hAnsi="Times New Roman" w:cs="Times New Roman"/>
        </w:rPr>
        <w:t>Jedná se o turnaj v</w:t>
      </w:r>
      <w:r w:rsidRPr="00123BD5">
        <w:rPr>
          <w:rFonts w:ascii="Times New Roman" w:hAnsi="Times New Roman" w:cs="Times New Roman"/>
          <w:b/>
          <w:bCs/>
        </w:rPr>
        <w:t xml:space="preserve"> </w:t>
      </w:r>
      <w:r w:rsidRPr="00123BD5">
        <w:rPr>
          <w:rFonts w:ascii="Times New Roman" w:hAnsi="Times New Roman" w:cs="Times New Roman"/>
        </w:rPr>
        <w:t xml:space="preserve">pouličním fotbalu pro lidi bez domova a jinak ohrožené jednotlivce (různé definice bezdomovectví ve světě). Smyslem tohoto turnaje a celkově sportu s touto cílovou skupinou je najít sebevědomí a zlepšit své možnosti vedoucí k sociálnímu začlenění. V České republice se můžeme setkat s </w:t>
      </w:r>
      <w:r w:rsidRPr="00123BD5">
        <w:rPr>
          <w:rFonts w:ascii="Times New Roman" w:hAnsi="Times New Roman" w:cs="Times New Roman"/>
          <w:b/>
          <w:bCs/>
        </w:rPr>
        <w:t>Fotbal pro rozvoj</w:t>
      </w:r>
      <w:r w:rsidRPr="00123BD5">
        <w:rPr>
          <w:rFonts w:ascii="Times New Roman" w:hAnsi="Times New Roman" w:cs="Times New Roman"/>
        </w:rPr>
        <w:t xml:space="preserve">, který má podobný smysl, jen je rozšířen o více o vzdělávací prvky se svou vlastní metodikou. Konkrétním fotbalovým klubem je například </w:t>
      </w:r>
      <w:proofErr w:type="spellStart"/>
      <w:r w:rsidRPr="00123BD5">
        <w:rPr>
          <w:rFonts w:ascii="Times New Roman" w:hAnsi="Times New Roman" w:cs="Times New Roman"/>
          <w:b/>
          <w:bCs/>
        </w:rPr>
        <w:t>Mongaguá</w:t>
      </w:r>
      <w:proofErr w:type="spellEnd"/>
      <w:r w:rsidRPr="00123BD5">
        <w:rPr>
          <w:rFonts w:ascii="Times New Roman" w:hAnsi="Times New Roman" w:cs="Times New Roman"/>
          <w:b/>
          <w:bCs/>
        </w:rPr>
        <w:t xml:space="preserve"> z Ústí nad Labem</w:t>
      </w:r>
      <w:r w:rsidRPr="00123BD5">
        <w:rPr>
          <w:rFonts w:ascii="Times New Roman" w:hAnsi="Times New Roman" w:cs="Times New Roman"/>
        </w:rPr>
        <w:t>, který propojuje děti z chudých rodin s komunitou a snaží se tak bojovat proti rasismu a dávat pozitivní vzory dětem a mládeži ze SVL.</w:t>
      </w:r>
    </w:p>
    <w:p w14:paraId="22D2330F" w14:textId="4B73DC70" w:rsidR="00123BD5" w:rsidRPr="00123BD5" w:rsidRDefault="00123BD5" w:rsidP="00123BD5">
      <w:pPr>
        <w:ind w:left="5664"/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lastRenderedPageBreak/>
        <w:t xml:space="preserve">Obrázek: </w:t>
      </w:r>
      <w:proofErr w:type="spellStart"/>
      <w:r w:rsidRPr="00123BD5">
        <w:rPr>
          <w:rFonts w:ascii="Times New Roman" w:hAnsi="Times New Roman" w:cs="Times New Roman"/>
        </w:rPr>
        <w:t>Homeless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World</w:t>
      </w:r>
      <w:proofErr w:type="spellEnd"/>
      <w:r w:rsidRPr="00123BD5">
        <w:rPr>
          <w:rFonts w:ascii="Times New Roman" w:hAnsi="Times New Roman" w:cs="Times New Roman"/>
        </w:rPr>
        <w:t xml:space="preserve"> Cup</w:t>
      </w:r>
    </w:p>
    <w:p w14:paraId="74FD9199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Zajímavou možností jsou přeshraniční projekty pro mladé lidi nebo Erasmus pro mládež. Může se jednat o stáže, dobrovolnické aktivity a další projekty s různým obsahem, jenž nabízí možnosti lidem s omezenými příležitostmi vzhledem k bariérám v jejich životě.</w:t>
      </w:r>
    </w:p>
    <w:p w14:paraId="4D97EBD8" w14:textId="77777777" w:rsidR="00123BD5" w:rsidRDefault="00123BD5" w:rsidP="00123BD5">
      <w:pPr>
        <w:rPr>
          <w:rFonts w:ascii="Times New Roman" w:hAnsi="Times New Roman" w:cs="Times New Roman"/>
        </w:rPr>
      </w:pPr>
    </w:p>
    <w:p w14:paraId="295F9B8A" w14:textId="77777777" w:rsidR="00123BD5" w:rsidRPr="00123BD5" w:rsidRDefault="00123BD5" w:rsidP="00123BD5">
      <w:p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  <w:b/>
          <w:bCs/>
        </w:rPr>
        <w:t>Pokud se chcete dozvědět více:</w:t>
      </w:r>
    </w:p>
    <w:p w14:paraId="53DED40C" w14:textId="77777777" w:rsidR="00123BD5" w:rsidRPr="00123BD5" w:rsidRDefault="00123BD5" w:rsidP="00123BD5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8" w:history="1">
        <w:r w:rsidRPr="00123BD5">
          <w:rPr>
            <w:rStyle w:val="Hypertextovodkaz"/>
            <w:rFonts w:ascii="Times New Roman" w:hAnsi="Times New Roman" w:cs="Times New Roman"/>
          </w:rPr>
          <w:t>https://www.homelessworldcup.org/</w:t>
        </w:r>
      </w:hyperlink>
      <w:r w:rsidRPr="00123BD5">
        <w:rPr>
          <w:rFonts w:ascii="Times New Roman" w:hAnsi="Times New Roman" w:cs="Times New Roman"/>
          <w:u w:val="single"/>
        </w:rPr>
        <w:t xml:space="preserve">  </w:t>
      </w:r>
      <w:r w:rsidRPr="00123BD5">
        <w:rPr>
          <w:rFonts w:ascii="Times New Roman" w:hAnsi="Times New Roman" w:cs="Times New Roman"/>
        </w:rPr>
        <w:t>Více o zmiňované akci v textu, aktuální informace. </w:t>
      </w:r>
    </w:p>
    <w:p w14:paraId="2679C52D" w14:textId="77777777" w:rsidR="00123BD5" w:rsidRPr="00123BD5" w:rsidRDefault="00123BD5" w:rsidP="00123BD5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9" w:history="1">
        <w:r w:rsidRPr="00123BD5">
          <w:rPr>
            <w:rStyle w:val="Hypertextovodkaz"/>
            <w:rFonts w:ascii="Times New Roman" w:hAnsi="Times New Roman" w:cs="Times New Roman"/>
          </w:rPr>
          <w:t>https://mongagua.eu/o-nas/</w:t>
        </w:r>
      </w:hyperlink>
      <w:r w:rsidRPr="00123BD5">
        <w:rPr>
          <w:rFonts w:ascii="Times New Roman" w:hAnsi="Times New Roman" w:cs="Times New Roman"/>
          <w:b/>
          <w:bCs/>
        </w:rPr>
        <w:t xml:space="preserve"> </w:t>
      </w:r>
      <w:r w:rsidRPr="00123BD5">
        <w:rPr>
          <w:rFonts w:ascii="Times New Roman" w:hAnsi="Times New Roman" w:cs="Times New Roman"/>
        </w:rPr>
        <w:t xml:space="preserve">Bližší informace k fotbalovému klubu </w:t>
      </w:r>
      <w:proofErr w:type="spellStart"/>
      <w:r w:rsidRPr="00123BD5">
        <w:rPr>
          <w:rFonts w:ascii="Times New Roman" w:hAnsi="Times New Roman" w:cs="Times New Roman"/>
        </w:rPr>
        <w:t>Mongagua</w:t>
      </w:r>
      <w:proofErr w:type="spellEnd"/>
    </w:p>
    <w:p w14:paraId="288E09A5" w14:textId="77777777" w:rsidR="00123BD5" w:rsidRPr="00123BD5" w:rsidRDefault="00123BD5" w:rsidP="00123BD5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0" w:history="1">
        <w:r w:rsidRPr="00123BD5">
          <w:rPr>
            <w:rStyle w:val="Hypertextovodkaz"/>
            <w:rFonts w:ascii="Times New Roman" w:hAnsi="Times New Roman" w:cs="Times New Roman"/>
          </w:rPr>
          <w:t>https://www.fairplaypoint.org/</w:t>
        </w:r>
      </w:hyperlink>
      <w:r w:rsidRPr="00123BD5">
        <w:rPr>
          <w:rFonts w:ascii="Times New Roman" w:hAnsi="Times New Roman" w:cs="Times New Roman"/>
        </w:rPr>
        <w:t>  Bližší informace k projektu Fotbal pro rozvoj, liga férového fotbalu.</w:t>
      </w:r>
    </w:p>
    <w:p w14:paraId="6C14BE8E" w14:textId="77777777" w:rsidR="00123BD5" w:rsidRPr="00123BD5" w:rsidRDefault="00123BD5" w:rsidP="00123B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23BD5">
        <w:rPr>
          <w:rFonts w:ascii="Times New Roman" w:hAnsi="Times New Roman" w:cs="Times New Roman"/>
        </w:rPr>
        <w:t>Další obecné zdroje:</w:t>
      </w:r>
    </w:p>
    <w:p w14:paraId="72DF2F97" w14:textId="77777777" w:rsidR="00123BD5" w:rsidRPr="00123BD5" w:rsidRDefault="00123BD5" w:rsidP="00123BD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23BD5">
        <w:rPr>
          <w:rFonts w:ascii="Times New Roman" w:hAnsi="Times New Roman" w:cs="Times New Roman"/>
        </w:rPr>
        <w:t>Caldwell</w:t>
      </w:r>
      <w:proofErr w:type="spellEnd"/>
      <w:r w:rsidRPr="00123BD5">
        <w:rPr>
          <w:rFonts w:ascii="Times New Roman" w:hAnsi="Times New Roman" w:cs="Times New Roman"/>
        </w:rPr>
        <w:t xml:space="preserve">, L. L., &amp; </w:t>
      </w:r>
      <w:proofErr w:type="spellStart"/>
      <w:r w:rsidRPr="00123BD5">
        <w:rPr>
          <w:rFonts w:ascii="Times New Roman" w:hAnsi="Times New Roman" w:cs="Times New Roman"/>
        </w:rPr>
        <w:t>Witt</w:t>
      </w:r>
      <w:proofErr w:type="spellEnd"/>
      <w:r w:rsidRPr="00123BD5">
        <w:rPr>
          <w:rFonts w:ascii="Times New Roman" w:hAnsi="Times New Roman" w:cs="Times New Roman"/>
        </w:rPr>
        <w:t xml:space="preserve">, P. A. (2011). </w:t>
      </w:r>
      <w:proofErr w:type="spellStart"/>
      <w:r w:rsidRPr="00123BD5">
        <w:rPr>
          <w:rFonts w:ascii="Times New Roman" w:hAnsi="Times New Roman" w:cs="Times New Roman"/>
        </w:rPr>
        <w:t>Leisure</w:t>
      </w:r>
      <w:proofErr w:type="spellEnd"/>
      <w:r w:rsidRPr="00123BD5">
        <w:rPr>
          <w:rFonts w:ascii="Times New Roman" w:hAnsi="Times New Roman" w:cs="Times New Roman"/>
        </w:rPr>
        <w:t xml:space="preserve">, </w:t>
      </w:r>
      <w:proofErr w:type="spellStart"/>
      <w:r w:rsidRPr="00123BD5">
        <w:rPr>
          <w:rFonts w:ascii="Times New Roman" w:hAnsi="Times New Roman" w:cs="Times New Roman"/>
        </w:rPr>
        <w:t>recreation</w:t>
      </w:r>
      <w:proofErr w:type="spellEnd"/>
      <w:r w:rsidRPr="00123BD5">
        <w:rPr>
          <w:rFonts w:ascii="Times New Roman" w:hAnsi="Times New Roman" w:cs="Times New Roman"/>
        </w:rPr>
        <w:t xml:space="preserve">, and play </w:t>
      </w:r>
      <w:proofErr w:type="spellStart"/>
      <w:r w:rsidRPr="00123BD5">
        <w:rPr>
          <w:rFonts w:ascii="Times New Roman" w:hAnsi="Times New Roman" w:cs="Times New Roman"/>
        </w:rPr>
        <w:t>from</w:t>
      </w:r>
      <w:proofErr w:type="spellEnd"/>
      <w:r w:rsidRPr="00123BD5">
        <w:rPr>
          <w:rFonts w:ascii="Times New Roman" w:hAnsi="Times New Roman" w:cs="Times New Roman"/>
        </w:rPr>
        <w:t xml:space="preserve"> a </w:t>
      </w:r>
      <w:proofErr w:type="spellStart"/>
      <w:r w:rsidRPr="00123BD5">
        <w:rPr>
          <w:rFonts w:ascii="Times New Roman" w:hAnsi="Times New Roman" w:cs="Times New Roman"/>
        </w:rPr>
        <w:t>developmental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context</w:t>
      </w:r>
      <w:proofErr w:type="spellEnd"/>
      <w:r w:rsidRPr="00123BD5">
        <w:rPr>
          <w:rFonts w:ascii="Times New Roman" w:hAnsi="Times New Roman" w:cs="Times New Roman"/>
        </w:rPr>
        <w:t xml:space="preserve">. </w:t>
      </w:r>
      <w:r w:rsidRPr="00123BD5">
        <w:rPr>
          <w:rFonts w:ascii="Times New Roman" w:hAnsi="Times New Roman" w:cs="Times New Roman"/>
          <w:i/>
          <w:iCs/>
        </w:rPr>
        <w:t xml:space="preserve">New </w:t>
      </w:r>
      <w:proofErr w:type="spellStart"/>
      <w:r w:rsidRPr="00123BD5">
        <w:rPr>
          <w:rFonts w:ascii="Times New Roman" w:hAnsi="Times New Roman" w:cs="Times New Roman"/>
          <w:i/>
          <w:iCs/>
        </w:rPr>
        <w:t>Directions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for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Youth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Development, 2011</w:t>
      </w:r>
      <w:r w:rsidRPr="00123BD5">
        <w:rPr>
          <w:rFonts w:ascii="Times New Roman" w:hAnsi="Times New Roman" w:cs="Times New Roman"/>
        </w:rPr>
        <w:t>(130), 13–27. https://doi.org/10.1002/yd.394</w:t>
      </w:r>
    </w:p>
    <w:p w14:paraId="7731A42C" w14:textId="77777777" w:rsidR="00123BD5" w:rsidRPr="00123BD5" w:rsidRDefault="00123BD5" w:rsidP="00123BD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23BD5">
        <w:rPr>
          <w:rFonts w:ascii="Times New Roman" w:hAnsi="Times New Roman" w:cs="Times New Roman"/>
        </w:rPr>
        <w:t>Hjort</w:t>
      </w:r>
      <w:proofErr w:type="spellEnd"/>
      <w:r w:rsidRPr="00123BD5">
        <w:rPr>
          <w:rFonts w:ascii="Times New Roman" w:hAnsi="Times New Roman" w:cs="Times New Roman"/>
        </w:rPr>
        <w:t xml:space="preserve">, R. L.-N., &amp; </w:t>
      </w:r>
      <w:proofErr w:type="spellStart"/>
      <w:r w:rsidRPr="00123BD5">
        <w:rPr>
          <w:rFonts w:ascii="Times New Roman" w:hAnsi="Times New Roman" w:cs="Times New Roman"/>
        </w:rPr>
        <w:t>Agergaard</w:t>
      </w:r>
      <w:proofErr w:type="spellEnd"/>
      <w:r w:rsidRPr="00123BD5">
        <w:rPr>
          <w:rFonts w:ascii="Times New Roman" w:hAnsi="Times New Roman" w:cs="Times New Roman"/>
        </w:rPr>
        <w:t xml:space="preserve">, S. (2022). </w:t>
      </w:r>
      <w:proofErr w:type="spellStart"/>
      <w:r w:rsidRPr="00123BD5">
        <w:rPr>
          <w:rFonts w:ascii="Times New Roman" w:hAnsi="Times New Roman" w:cs="Times New Roman"/>
        </w:rPr>
        <w:t>Sustaining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equality</w:t>
      </w:r>
      <w:proofErr w:type="spellEnd"/>
      <w:r w:rsidRPr="00123BD5">
        <w:rPr>
          <w:rFonts w:ascii="Times New Roman" w:hAnsi="Times New Roman" w:cs="Times New Roman"/>
        </w:rPr>
        <w:t xml:space="preserve"> and </w:t>
      </w:r>
      <w:proofErr w:type="spellStart"/>
      <w:r w:rsidRPr="00123BD5">
        <w:rPr>
          <w:rFonts w:ascii="Times New Roman" w:hAnsi="Times New Roman" w:cs="Times New Roman"/>
        </w:rPr>
        <w:t>equity</w:t>
      </w:r>
      <w:proofErr w:type="spellEnd"/>
      <w:r w:rsidRPr="00123BD5">
        <w:rPr>
          <w:rFonts w:ascii="Times New Roman" w:hAnsi="Times New Roman" w:cs="Times New Roman"/>
        </w:rPr>
        <w:t xml:space="preserve">: A </w:t>
      </w:r>
      <w:proofErr w:type="spellStart"/>
      <w:r w:rsidRPr="00123BD5">
        <w:rPr>
          <w:rFonts w:ascii="Times New Roman" w:hAnsi="Times New Roman" w:cs="Times New Roman"/>
        </w:rPr>
        <w:t>scoping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review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of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interventions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directed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towards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promoting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access</w:t>
      </w:r>
      <w:proofErr w:type="spellEnd"/>
      <w:r w:rsidRPr="00123BD5">
        <w:rPr>
          <w:rFonts w:ascii="Times New Roman" w:hAnsi="Times New Roman" w:cs="Times New Roman"/>
        </w:rPr>
        <w:t xml:space="preserve"> to </w:t>
      </w:r>
      <w:proofErr w:type="spellStart"/>
      <w:r w:rsidRPr="00123BD5">
        <w:rPr>
          <w:rFonts w:ascii="Times New Roman" w:hAnsi="Times New Roman" w:cs="Times New Roman"/>
        </w:rPr>
        <w:t>leisure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time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physical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activity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for</w:t>
      </w:r>
      <w:proofErr w:type="spellEnd"/>
      <w:r w:rsidRPr="00123BD5">
        <w:rPr>
          <w:rFonts w:ascii="Times New Roman" w:hAnsi="Times New Roman" w:cs="Times New Roman"/>
        </w:rPr>
        <w:t xml:space="preserve"> </w:t>
      </w:r>
      <w:proofErr w:type="spellStart"/>
      <w:r w:rsidRPr="00123BD5">
        <w:rPr>
          <w:rFonts w:ascii="Times New Roman" w:hAnsi="Times New Roman" w:cs="Times New Roman"/>
        </w:rPr>
        <w:t>children</w:t>
      </w:r>
      <w:proofErr w:type="spellEnd"/>
      <w:r w:rsidRPr="00123BD5">
        <w:rPr>
          <w:rFonts w:ascii="Times New Roman" w:hAnsi="Times New Roman" w:cs="Times New Roman"/>
        </w:rPr>
        <w:t xml:space="preserve"> and </w:t>
      </w:r>
      <w:proofErr w:type="spellStart"/>
      <w:r w:rsidRPr="00123BD5">
        <w:rPr>
          <w:rFonts w:ascii="Times New Roman" w:hAnsi="Times New Roman" w:cs="Times New Roman"/>
        </w:rPr>
        <w:t>youth</w:t>
      </w:r>
      <w:proofErr w:type="spellEnd"/>
      <w:r w:rsidRPr="00123BD5">
        <w:rPr>
          <w:rFonts w:ascii="Times New Roman" w:hAnsi="Times New Roman" w:cs="Times New Roman"/>
        </w:rPr>
        <w:t xml:space="preserve">. </w:t>
      </w:r>
      <w:r w:rsidRPr="00123BD5">
        <w:rPr>
          <w:rFonts w:ascii="Times New Roman" w:hAnsi="Times New Roman" w:cs="Times New Roman"/>
          <w:i/>
          <w:iCs/>
        </w:rPr>
        <w:t xml:space="preserve">International </w:t>
      </w:r>
      <w:proofErr w:type="spellStart"/>
      <w:r w:rsidRPr="00123BD5">
        <w:rPr>
          <w:rFonts w:ascii="Times New Roman" w:hAnsi="Times New Roman" w:cs="Times New Roman"/>
          <w:i/>
          <w:iCs/>
        </w:rPr>
        <w:t>Journal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of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Environmental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Research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and Public </w:t>
      </w:r>
      <w:proofErr w:type="spellStart"/>
      <w:r w:rsidRPr="00123BD5">
        <w:rPr>
          <w:rFonts w:ascii="Times New Roman" w:hAnsi="Times New Roman" w:cs="Times New Roman"/>
          <w:i/>
          <w:iCs/>
        </w:rPr>
        <w:t>Health</w:t>
      </w:r>
      <w:proofErr w:type="spellEnd"/>
      <w:r w:rsidRPr="00123BD5">
        <w:rPr>
          <w:rFonts w:ascii="Times New Roman" w:hAnsi="Times New Roman" w:cs="Times New Roman"/>
          <w:i/>
          <w:iCs/>
        </w:rPr>
        <w:t>, 19</w:t>
      </w:r>
      <w:r w:rsidRPr="00123BD5">
        <w:rPr>
          <w:rFonts w:ascii="Times New Roman" w:hAnsi="Times New Roman" w:cs="Times New Roman"/>
        </w:rPr>
        <w:t>(3), 1235. https://doi.org/10.3390/ijerph19031235</w:t>
      </w:r>
    </w:p>
    <w:p w14:paraId="4674109D" w14:textId="77777777" w:rsidR="00123BD5" w:rsidRPr="00123BD5" w:rsidRDefault="00123BD5" w:rsidP="00123BD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23BD5">
        <w:rPr>
          <w:rFonts w:ascii="Times New Roman" w:hAnsi="Times New Roman" w:cs="Times New Roman"/>
        </w:rPr>
        <w:t>Larson</w:t>
      </w:r>
      <w:proofErr w:type="spellEnd"/>
      <w:r w:rsidRPr="00123BD5">
        <w:rPr>
          <w:rFonts w:ascii="Times New Roman" w:hAnsi="Times New Roman" w:cs="Times New Roman"/>
        </w:rPr>
        <w:t xml:space="preserve">, R. W. (2000). </w:t>
      </w:r>
      <w:proofErr w:type="spellStart"/>
      <w:r w:rsidRPr="00123BD5">
        <w:rPr>
          <w:rFonts w:ascii="Times New Roman" w:hAnsi="Times New Roman" w:cs="Times New Roman"/>
        </w:rPr>
        <w:t>Toward</w:t>
      </w:r>
      <w:proofErr w:type="spellEnd"/>
      <w:r w:rsidRPr="00123BD5">
        <w:rPr>
          <w:rFonts w:ascii="Times New Roman" w:hAnsi="Times New Roman" w:cs="Times New Roman"/>
        </w:rPr>
        <w:t xml:space="preserve"> a psychology </w:t>
      </w:r>
      <w:proofErr w:type="spellStart"/>
      <w:r w:rsidRPr="00123BD5">
        <w:rPr>
          <w:rFonts w:ascii="Times New Roman" w:hAnsi="Times New Roman" w:cs="Times New Roman"/>
        </w:rPr>
        <w:t>of</w:t>
      </w:r>
      <w:proofErr w:type="spellEnd"/>
      <w:r w:rsidRPr="00123BD5">
        <w:rPr>
          <w:rFonts w:ascii="Times New Roman" w:hAnsi="Times New Roman" w:cs="Times New Roman"/>
        </w:rPr>
        <w:t xml:space="preserve"> positive </w:t>
      </w:r>
      <w:proofErr w:type="spellStart"/>
      <w:r w:rsidRPr="00123BD5">
        <w:rPr>
          <w:rFonts w:ascii="Times New Roman" w:hAnsi="Times New Roman" w:cs="Times New Roman"/>
        </w:rPr>
        <w:t>youth</w:t>
      </w:r>
      <w:proofErr w:type="spellEnd"/>
      <w:r w:rsidRPr="00123BD5">
        <w:rPr>
          <w:rFonts w:ascii="Times New Roman" w:hAnsi="Times New Roman" w:cs="Times New Roman"/>
        </w:rPr>
        <w:t xml:space="preserve"> development. </w:t>
      </w:r>
      <w:proofErr w:type="spellStart"/>
      <w:r w:rsidRPr="00123BD5">
        <w:rPr>
          <w:rFonts w:ascii="Times New Roman" w:hAnsi="Times New Roman" w:cs="Times New Roman"/>
          <w:i/>
          <w:iCs/>
        </w:rPr>
        <w:t>American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Psychologist</w:t>
      </w:r>
      <w:proofErr w:type="spellEnd"/>
      <w:r w:rsidRPr="00123BD5">
        <w:rPr>
          <w:rFonts w:ascii="Times New Roman" w:hAnsi="Times New Roman" w:cs="Times New Roman"/>
          <w:i/>
          <w:iCs/>
        </w:rPr>
        <w:t>, 55</w:t>
      </w:r>
      <w:r w:rsidRPr="00123BD5">
        <w:rPr>
          <w:rFonts w:ascii="Times New Roman" w:hAnsi="Times New Roman" w:cs="Times New Roman"/>
        </w:rPr>
        <w:t>(1), 170–183. https://doi.org/10.1037/0003-066X.55.1.170</w:t>
      </w:r>
    </w:p>
    <w:p w14:paraId="6DAE2EC6" w14:textId="77777777" w:rsidR="00123BD5" w:rsidRPr="00123BD5" w:rsidRDefault="00123BD5" w:rsidP="00123BD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23BD5">
        <w:rPr>
          <w:rFonts w:ascii="Times New Roman" w:hAnsi="Times New Roman" w:cs="Times New Roman"/>
        </w:rPr>
        <w:t>Dumazedier</w:t>
      </w:r>
      <w:proofErr w:type="spellEnd"/>
      <w:r w:rsidRPr="00123BD5">
        <w:rPr>
          <w:rFonts w:ascii="Times New Roman" w:hAnsi="Times New Roman" w:cs="Times New Roman"/>
        </w:rPr>
        <w:t xml:space="preserve">, J. (1974). </w:t>
      </w:r>
      <w:r w:rsidRPr="00123BD5">
        <w:rPr>
          <w:rFonts w:ascii="Times New Roman" w:hAnsi="Times New Roman" w:cs="Times New Roman"/>
          <w:i/>
          <w:iCs/>
        </w:rPr>
        <w:t xml:space="preserve">Sociology </w:t>
      </w:r>
      <w:proofErr w:type="spellStart"/>
      <w:r w:rsidRPr="00123BD5">
        <w:rPr>
          <w:rFonts w:ascii="Times New Roman" w:hAnsi="Times New Roman" w:cs="Times New Roman"/>
          <w:i/>
          <w:iCs/>
        </w:rPr>
        <w:t>of</w:t>
      </w:r>
      <w:proofErr w:type="spellEnd"/>
      <w:r w:rsidRPr="00123B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23BD5">
        <w:rPr>
          <w:rFonts w:ascii="Times New Roman" w:hAnsi="Times New Roman" w:cs="Times New Roman"/>
          <w:i/>
          <w:iCs/>
        </w:rPr>
        <w:t>leisure</w:t>
      </w:r>
      <w:proofErr w:type="spellEnd"/>
      <w:r w:rsidRPr="00123BD5">
        <w:rPr>
          <w:rFonts w:ascii="Times New Roman" w:hAnsi="Times New Roman" w:cs="Times New Roman"/>
          <w:i/>
          <w:iCs/>
        </w:rPr>
        <w:t>.</w:t>
      </w:r>
      <w:r w:rsidRPr="00123BD5">
        <w:rPr>
          <w:rFonts w:ascii="Times New Roman" w:hAnsi="Times New Roman" w:cs="Times New Roman"/>
        </w:rPr>
        <w:t xml:space="preserve"> Amsterdam: </w:t>
      </w:r>
      <w:proofErr w:type="spellStart"/>
      <w:r w:rsidRPr="00123BD5">
        <w:rPr>
          <w:rFonts w:ascii="Times New Roman" w:hAnsi="Times New Roman" w:cs="Times New Roman"/>
        </w:rPr>
        <w:t>Elsevier</w:t>
      </w:r>
      <w:proofErr w:type="spellEnd"/>
      <w:r w:rsidRPr="00123BD5">
        <w:rPr>
          <w:rFonts w:ascii="Times New Roman" w:hAnsi="Times New Roman" w:cs="Times New Roman"/>
        </w:rPr>
        <w:t>.</w:t>
      </w:r>
    </w:p>
    <w:p w14:paraId="0487A433" w14:textId="77777777" w:rsidR="00123BD5" w:rsidRPr="00123BD5" w:rsidRDefault="00123BD5" w:rsidP="00123BD5">
      <w:pPr>
        <w:rPr>
          <w:rFonts w:ascii="Times New Roman" w:hAnsi="Times New Roman" w:cs="Times New Roman"/>
        </w:rPr>
      </w:pPr>
    </w:p>
    <w:sectPr w:rsidR="00123BD5" w:rsidRPr="0012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FEB"/>
    <w:multiLevelType w:val="multilevel"/>
    <w:tmpl w:val="A98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74F64"/>
    <w:multiLevelType w:val="multilevel"/>
    <w:tmpl w:val="D9B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55221"/>
    <w:multiLevelType w:val="multilevel"/>
    <w:tmpl w:val="E5B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159638">
    <w:abstractNumId w:val="2"/>
  </w:num>
  <w:num w:numId="2" w16cid:durableId="829828396">
    <w:abstractNumId w:val="0"/>
  </w:num>
  <w:num w:numId="3" w16cid:durableId="130057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D5"/>
    <w:rsid w:val="00000C17"/>
    <w:rsid w:val="00123BD5"/>
    <w:rsid w:val="003C3385"/>
    <w:rsid w:val="00C9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69A3"/>
  <w15:chartTrackingRefBased/>
  <w15:docId w15:val="{F1B08EA6-07FF-4138-9749-41834E14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3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B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3B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B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B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3B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3B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3B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3B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3B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3B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3BD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23BD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3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lessworldcu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one.cz/deti-volny-cas-chodi-ven-a-hraji-videohr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irplaypoin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gagua.eu/o-na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941</Words>
  <Characters>5557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Grosse</dc:creator>
  <cp:keywords/>
  <dc:description/>
  <cp:lastModifiedBy>Tereza Grosse</cp:lastModifiedBy>
  <cp:revision>2</cp:revision>
  <dcterms:created xsi:type="dcterms:W3CDTF">2026-03-25T13:55:00Z</dcterms:created>
  <dcterms:modified xsi:type="dcterms:W3CDTF">2026-03-25T14:10:00Z</dcterms:modified>
</cp:coreProperties>
</file>